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FFBAD" w14:textId="77777777" w:rsidR="00FE0704" w:rsidRPr="0098223D" w:rsidRDefault="00FE0704" w:rsidP="00FE0704">
      <w:pPr>
        <w:pStyle w:val="NoSpacing"/>
        <w:jc w:val="center"/>
        <w:rPr>
          <w:b/>
          <w:sz w:val="24"/>
          <w:szCs w:val="24"/>
        </w:rPr>
      </w:pPr>
      <w:r w:rsidRPr="0098223D">
        <w:rPr>
          <w:b/>
          <w:sz w:val="24"/>
          <w:szCs w:val="24"/>
        </w:rPr>
        <w:t>TOWN OF AMHERST INDUSTRIAL DEVELOPMENT AGENCY</w:t>
      </w:r>
    </w:p>
    <w:p w14:paraId="3B46FB7F" w14:textId="77777777" w:rsidR="00FE0704" w:rsidRPr="0098223D" w:rsidRDefault="00FE0704" w:rsidP="00FE0704">
      <w:pPr>
        <w:pStyle w:val="NoSpacing"/>
        <w:jc w:val="center"/>
        <w:rPr>
          <w:b/>
          <w:bCs/>
          <w:sz w:val="24"/>
          <w:szCs w:val="24"/>
        </w:rPr>
      </w:pPr>
      <w:r w:rsidRPr="0098223D">
        <w:rPr>
          <w:b/>
          <w:bCs/>
          <w:sz w:val="24"/>
          <w:szCs w:val="24"/>
        </w:rPr>
        <w:t>Minutes of the Executive Committee Meeting</w:t>
      </w:r>
    </w:p>
    <w:p w14:paraId="2D2AF8A0" w14:textId="6650E284" w:rsidR="00FE0704" w:rsidRPr="0098223D" w:rsidRDefault="00AE36F2" w:rsidP="00FE0704">
      <w:pPr>
        <w:pStyle w:val="NoSpacing"/>
        <w:jc w:val="center"/>
        <w:rPr>
          <w:b/>
          <w:bCs/>
          <w:sz w:val="24"/>
          <w:szCs w:val="24"/>
        </w:rPr>
      </w:pPr>
      <w:r>
        <w:rPr>
          <w:b/>
          <w:bCs/>
          <w:sz w:val="24"/>
          <w:szCs w:val="24"/>
        </w:rPr>
        <w:t>June 6</w:t>
      </w:r>
      <w:r w:rsidR="00D21418">
        <w:rPr>
          <w:b/>
          <w:bCs/>
          <w:sz w:val="24"/>
          <w:szCs w:val="24"/>
        </w:rPr>
        <w:t>, 2024</w:t>
      </w:r>
      <w:r w:rsidR="00FE0704" w:rsidRPr="0098223D">
        <w:rPr>
          <w:b/>
          <w:bCs/>
          <w:sz w:val="24"/>
          <w:szCs w:val="24"/>
        </w:rPr>
        <w:t xml:space="preserve"> – 8:30 AM</w:t>
      </w:r>
    </w:p>
    <w:p w14:paraId="6490E285" w14:textId="4550CD61" w:rsidR="00FE0704" w:rsidRPr="0098223D" w:rsidRDefault="00FE0704" w:rsidP="00FE0704">
      <w:pPr>
        <w:pStyle w:val="NoSpacing"/>
        <w:jc w:val="center"/>
        <w:rPr>
          <w:b/>
          <w:bCs/>
          <w:sz w:val="24"/>
          <w:szCs w:val="24"/>
        </w:rPr>
      </w:pPr>
      <w:r w:rsidRPr="0098223D">
        <w:rPr>
          <w:b/>
          <w:sz w:val="24"/>
          <w:szCs w:val="24"/>
        </w:rPr>
        <w:t>Agency Office, 4287 Main Street</w:t>
      </w:r>
    </w:p>
    <w:p w14:paraId="254F04B3" w14:textId="77777777" w:rsidR="00FE0704" w:rsidRPr="0098223D" w:rsidRDefault="00FE0704" w:rsidP="00FE0704">
      <w:pPr>
        <w:pStyle w:val="NoSpacing"/>
        <w:rPr>
          <w:sz w:val="24"/>
          <w:szCs w:val="24"/>
        </w:rPr>
      </w:pPr>
    </w:p>
    <w:p w14:paraId="63740E95" w14:textId="77777777" w:rsidR="00FE0704" w:rsidRPr="0098223D" w:rsidRDefault="00FE0704" w:rsidP="00FE0704">
      <w:pPr>
        <w:pStyle w:val="NoSpacing"/>
        <w:rPr>
          <w:sz w:val="24"/>
          <w:szCs w:val="24"/>
        </w:rPr>
      </w:pPr>
      <w:r w:rsidRPr="0098223D">
        <w:rPr>
          <w:sz w:val="24"/>
          <w:szCs w:val="24"/>
        </w:rPr>
        <w:tab/>
      </w:r>
    </w:p>
    <w:p w14:paraId="149FB837" w14:textId="1A073688" w:rsidR="00AE36F2" w:rsidRDefault="00FE0704" w:rsidP="006D7C13">
      <w:pPr>
        <w:pStyle w:val="NoSpacing"/>
        <w:rPr>
          <w:sz w:val="24"/>
          <w:szCs w:val="24"/>
        </w:rPr>
      </w:pPr>
      <w:r w:rsidRPr="0098223D">
        <w:rPr>
          <w:sz w:val="24"/>
          <w:szCs w:val="24"/>
        </w:rPr>
        <w:tab/>
      </w:r>
      <w:r w:rsidRPr="0098223D">
        <w:rPr>
          <w:sz w:val="24"/>
          <w:szCs w:val="24"/>
        </w:rPr>
        <w:tab/>
        <w:t>Executive Committee:</w:t>
      </w:r>
      <w:r w:rsidRPr="0098223D">
        <w:rPr>
          <w:sz w:val="24"/>
          <w:szCs w:val="24"/>
        </w:rPr>
        <w:tab/>
      </w:r>
      <w:r w:rsidRPr="0098223D">
        <w:rPr>
          <w:sz w:val="24"/>
          <w:szCs w:val="24"/>
        </w:rPr>
        <w:tab/>
      </w:r>
      <w:r w:rsidR="00AE36F2">
        <w:rPr>
          <w:sz w:val="24"/>
          <w:szCs w:val="24"/>
        </w:rPr>
        <w:t>Carlton N. Brock Jr.</w:t>
      </w:r>
    </w:p>
    <w:p w14:paraId="5B5CDE89" w14:textId="72788553" w:rsidR="00445692" w:rsidRDefault="00821D99" w:rsidP="00AE36F2">
      <w:pPr>
        <w:pStyle w:val="NoSpacing"/>
        <w:ind w:left="3600" w:firstLine="720"/>
        <w:rPr>
          <w:sz w:val="24"/>
          <w:szCs w:val="24"/>
        </w:rPr>
      </w:pPr>
      <w:r>
        <w:rPr>
          <w:sz w:val="24"/>
          <w:szCs w:val="24"/>
        </w:rPr>
        <w:t>William W. Tuyn</w:t>
      </w:r>
    </w:p>
    <w:p w14:paraId="33E522A6" w14:textId="683050C2" w:rsidR="008B5592" w:rsidRDefault="008B5592" w:rsidP="00DF25A7">
      <w:pPr>
        <w:pStyle w:val="NoSpacing"/>
        <w:ind w:left="3600" w:firstLine="720"/>
        <w:rPr>
          <w:sz w:val="24"/>
          <w:szCs w:val="24"/>
        </w:rPr>
      </w:pPr>
      <w:r>
        <w:rPr>
          <w:sz w:val="24"/>
          <w:szCs w:val="24"/>
        </w:rPr>
        <w:t>Anthony Agostino</w:t>
      </w:r>
    </w:p>
    <w:p w14:paraId="14D20FC7" w14:textId="77777777" w:rsidR="00FE0704" w:rsidRPr="0098223D" w:rsidRDefault="00445692" w:rsidP="00FE0704">
      <w:pPr>
        <w:pStyle w:val="NoSpacing"/>
        <w:ind w:left="2880" w:firstLine="720"/>
        <w:rPr>
          <w:sz w:val="24"/>
          <w:szCs w:val="24"/>
        </w:rPr>
      </w:pPr>
      <w:r w:rsidRPr="0098223D">
        <w:rPr>
          <w:sz w:val="24"/>
          <w:szCs w:val="24"/>
        </w:rPr>
        <w:tab/>
        <w:t xml:space="preserve">David S. Mingoia, </w:t>
      </w:r>
      <w:r w:rsidR="00FE0704" w:rsidRPr="0098223D">
        <w:rPr>
          <w:sz w:val="24"/>
          <w:szCs w:val="24"/>
        </w:rPr>
        <w:t>Executive Director</w:t>
      </w:r>
    </w:p>
    <w:p w14:paraId="59B40F3F" w14:textId="77777777" w:rsidR="00FE0704" w:rsidRPr="0098223D" w:rsidRDefault="00FE0704" w:rsidP="00FE0704">
      <w:pPr>
        <w:pStyle w:val="NoSpacing"/>
        <w:rPr>
          <w:sz w:val="24"/>
          <w:szCs w:val="24"/>
        </w:rPr>
      </w:pPr>
    </w:p>
    <w:p w14:paraId="0DEC8719" w14:textId="514B866B" w:rsidR="00D21418" w:rsidRDefault="00FE0704" w:rsidP="00AE36F2">
      <w:pPr>
        <w:pStyle w:val="NoSpacing"/>
        <w:ind w:left="720" w:firstLine="720"/>
        <w:rPr>
          <w:sz w:val="24"/>
          <w:szCs w:val="24"/>
        </w:rPr>
      </w:pPr>
      <w:r w:rsidRPr="0098223D">
        <w:rPr>
          <w:sz w:val="24"/>
          <w:szCs w:val="24"/>
        </w:rPr>
        <w:t>Guests:</w:t>
      </w:r>
      <w:r w:rsidRPr="0098223D">
        <w:rPr>
          <w:sz w:val="24"/>
          <w:szCs w:val="24"/>
        </w:rPr>
        <w:tab/>
      </w:r>
      <w:r w:rsidRPr="0098223D">
        <w:rPr>
          <w:sz w:val="24"/>
          <w:szCs w:val="24"/>
        </w:rPr>
        <w:tab/>
      </w:r>
      <w:r w:rsidRPr="0098223D">
        <w:rPr>
          <w:sz w:val="24"/>
          <w:szCs w:val="24"/>
        </w:rPr>
        <w:tab/>
      </w:r>
      <w:r w:rsidR="00AE36F2">
        <w:rPr>
          <w:sz w:val="24"/>
          <w:szCs w:val="24"/>
        </w:rPr>
        <w:t>David Chiazza</w:t>
      </w:r>
    </w:p>
    <w:p w14:paraId="4D1EF6CA" w14:textId="6A308358" w:rsidR="00AE36F2" w:rsidRPr="0021657C" w:rsidRDefault="00AE36F2" w:rsidP="00AE36F2">
      <w:pPr>
        <w:pStyle w:val="NoSpacing"/>
        <w:ind w:left="720" w:firstLine="720"/>
        <w:rPr>
          <w:sz w:val="24"/>
          <w:szCs w:val="24"/>
        </w:rPr>
      </w:pPr>
      <w:r>
        <w:rPr>
          <w:sz w:val="24"/>
          <w:szCs w:val="24"/>
        </w:rPr>
        <w:tab/>
      </w:r>
      <w:r>
        <w:rPr>
          <w:sz w:val="24"/>
          <w:szCs w:val="24"/>
        </w:rPr>
        <w:tab/>
      </w:r>
      <w:r>
        <w:rPr>
          <w:sz w:val="24"/>
          <w:szCs w:val="24"/>
        </w:rPr>
        <w:tab/>
      </w:r>
      <w:r>
        <w:rPr>
          <w:sz w:val="24"/>
          <w:szCs w:val="24"/>
        </w:rPr>
        <w:tab/>
        <w:t>Sean Hopkins</w:t>
      </w:r>
    </w:p>
    <w:p w14:paraId="7CF8ED19" w14:textId="0AFD8FC7" w:rsidR="00755A0A" w:rsidRPr="0021657C" w:rsidRDefault="00C97763" w:rsidP="00FE0704">
      <w:pPr>
        <w:pStyle w:val="NoSpacing"/>
        <w:ind w:left="720" w:firstLine="720"/>
        <w:rPr>
          <w:sz w:val="24"/>
          <w:szCs w:val="24"/>
        </w:rPr>
      </w:pPr>
      <w:r w:rsidRPr="0021657C">
        <w:rPr>
          <w:sz w:val="24"/>
          <w:szCs w:val="24"/>
        </w:rPr>
        <w:tab/>
      </w:r>
      <w:r w:rsidRPr="0021657C">
        <w:rPr>
          <w:sz w:val="24"/>
          <w:szCs w:val="24"/>
        </w:rPr>
        <w:tab/>
      </w:r>
      <w:r w:rsidRPr="0021657C">
        <w:rPr>
          <w:sz w:val="24"/>
          <w:szCs w:val="24"/>
        </w:rPr>
        <w:tab/>
      </w:r>
      <w:r w:rsidRPr="0021657C">
        <w:rPr>
          <w:sz w:val="24"/>
          <w:szCs w:val="24"/>
        </w:rPr>
        <w:tab/>
      </w:r>
      <w:r w:rsidR="000E4C93" w:rsidRPr="0021657C">
        <w:rPr>
          <w:sz w:val="24"/>
          <w:szCs w:val="24"/>
        </w:rPr>
        <w:tab/>
      </w:r>
      <w:r w:rsidR="000E4C93" w:rsidRPr="0021657C">
        <w:rPr>
          <w:sz w:val="24"/>
          <w:szCs w:val="24"/>
        </w:rPr>
        <w:tab/>
      </w:r>
      <w:r w:rsidR="000E4C93" w:rsidRPr="0021657C">
        <w:rPr>
          <w:sz w:val="24"/>
          <w:szCs w:val="24"/>
        </w:rPr>
        <w:tab/>
      </w:r>
      <w:r w:rsidR="00C067BD" w:rsidRPr="0021657C">
        <w:rPr>
          <w:sz w:val="24"/>
          <w:szCs w:val="24"/>
        </w:rPr>
        <w:tab/>
      </w:r>
      <w:r w:rsidR="00C067BD" w:rsidRPr="0021657C">
        <w:rPr>
          <w:sz w:val="24"/>
          <w:szCs w:val="24"/>
        </w:rPr>
        <w:tab/>
      </w:r>
      <w:r w:rsidR="00C067BD" w:rsidRPr="0021657C">
        <w:rPr>
          <w:sz w:val="24"/>
          <w:szCs w:val="24"/>
        </w:rPr>
        <w:tab/>
      </w:r>
      <w:r w:rsidR="00C067BD" w:rsidRPr="0021657C">
        <w:rPr>
          <w:sz w:val="24"/>
          <w:szCs w:val="24"/>
        </w:rPr>
        <w:tab/>
      </w:r>
    </w:p>
    <w:p w14:paraId="19D5CBED" w14:textId="3BA74D78" w:rsidR="00144787" w:rsidRDefault="00DA0C1A" w:rsidP="00DB4D2B">
      <w:pPr>
        <w:pStyle w:val="NoSpacing"/>
        <w:rPr>
          <w:sz w:val="24"/>
          <w:szCs w:val="24"/>
        </w:rPr>
      </w:pPr>
      <w:r>
        <w:rPr>
          <w:sz w:val="24"/>
          <w:szCs w:val="24"/>
        </w:rPr>
        <w:t xml:space="preserve">Mr. </w:t>
      </w:r>
      <w:r w:rsidR="00AE36F2">
        <w:rPr>
          <w:sz w:val="24"/>
          <w:szCs w:val="24"/>
        </w:rPr>
        <w:t xml:space="preserve">Brock </w:t>
      </w:r>
      <w:r w:rsidR="00E0622B" w:rsidRPr="0098223D">
        <w:rPr>
          <w:sz w:val="24"/>
          <w:szCs w:val="24"/>
        </w:rPr>
        <w:t xml:space="preserve">opened the meeting at </w:t>
      </w:r>
      <w:r w:rsidR="00B16949">
        <w:rPr>
          <w:sz w:val="24"/>
          <w:szCs w:val="24"/>
        </w:rPr>
        <w:t>8:</w:t>
      </w:r>
      <w:r w:rsidR="006D7C13">
        <w:rPr>
          <w:sz w:val="24"/>
          <w:szCs w:val="24"/>
        </w:rPr>
        <w:t>3</w:t>
      </w:r>
      <w:r w:rsidR="00AE36F2">
        <w:rPr>
          <w:sz w:val="24"/>
          <w:szCs w:val="24"/>
        </w:rPr>
        <w:t>8</w:t>
      </w:r>
      <w:r w:rsidR="007A710D">
        <w:rPr>
          <w:sz w:val="24"/>
          <w:szCs w:val="24"/>
        </w:rPr>
        <w:t xml:space="preserve"> </w:t>
      </w:r>
      <w:r w:rsidR="00E0622B" w:rsidRPr="0098223D">
        <w:rPr>
          <w:sz w:val="24"/>
          <w:szCs w:val="24"/>
        </w:rPr>
        <w:t>AM</w:t>
      </w:r>
      <w:r w:rsidR="00E046B8">
        <w:rPr>
          <w:sz w:val="24"/>
          <w:szCs w:val="24"/>
        </w:rPr>
        <w:t xml:space="preserve"> and requested a motion to approve the previous meeting’s minutes.  </w:t>
      </w:r>
      <w:r w:rsidR="009B4F06">
        <w:rPr>
          <w:sz w:val="24"/>
          <w:szCs w:val="24"/>
        </w:rPr>
        <w:t xml:space="preserve">Mr. </w:t>
      </w:r>
      <w:r w:rsidR="00D21418">
        <w:rPr>
          <w:sz w:val="24"/>
          <w:szCs w:val="24"/>
        </w:rPr>
        <w:t>Agostino</w:t>
      </w:r>
      <w:r w:rsidR="00992FC0">
        <w:rPr>
          <w:sz w:val="24"/>
          <w:szCs w:val="24"/>
        </w:rPr>
        <w:t xml:space="preserve"> made the motion</w:t>
      </w:r>
      <w:r w:rsidR="00E7294C">
        <w:rPr>
          <w:sz w:val="24"/>
          <w:szCs w:val="24"/>
        </w:rPr>
        <w:t xml:space="preserve">, </w:t>
      </w:r>
      <w:r w:rsidR="006D7C13">
        <w:rPr>
          <w:sz w:val="24"/>
          <w:szCs w:val="24"/>
        </w:rPr>
        <w:t xml:space="preserve">seconded by Mr. Tuyn </w:t>
      </w:r>
      <w:r w:rsidR="000E4C93">
        <w:rPr>
          <w:sz w:val="24"/>
          <w:szCs w:val="24"/>
        </w:rPr>
        <w:t>and carried</w:t>
      </w:r>
      <w:r w:rsidR="00E046B8">
        <w:rPr>
          <w:sz w:val="24"/>
          <w:szCs w:val="24"/>
        </w:rPr>
        <w:t xml:space="preserve"> unanimously.</w:t>
      </w:r>
    </w:p>
    <w:p w14:paraId="3D1E2270" w14:textId="77777777" w:rsidR="00144787" w:rsidRDefault="00144787" w:rsidP="00FE0704">
      <w:pPr>
        <w:pStyle w:val="NoSpacing"/>
        <w:rPr>
          <w:sz w:val="24"/>
          <w:szCs w:val="24"/>
        </w:rPr>
      </w:pPr>
    </w:p>
    <w:p w14:paraId="78D7C479" w14:textId="15BB51E5" w:rsidR="00EC221E" w:rsidRDefault="00EC221E" w:rsidP="00EC221E">
      <w:pPr>
        <w:pStyle w:val="NoSpacing"/>
        <w:rPr>
          <w:sz w:val="24"/>
          <w:szCs w:val="24"/>
        </w:rPr>
      </w:pPr>
      <w:r>
        <w:rPr>
          <w:sz w:val="24"/>
          <w:szCs w:val="24"/>
        </w:rPr>
        <w:t>Mr. Mingoia</w:t>
      </w:r>
      <w:r w:rsidR="006D7C13">
        <w:rPr>
          <w:sz w:val="24"/>
          <w:szCs w:val="24"/>
        </w:rPr>
        <w:t xml:space="preserve"> </w:t>
      </w:r>
      <w:r w:rsidR="00804918">
        <w:rPr>
          <w:sz w:val="24"/>
          <w:szCs w:val="24"/>
        </w:rPr>
        <w:t xml:space="preserve">introduced </w:t>
      </w:r>
      <w:r w:rsidR="00AE36F2">
        <w:rPr>
          <w:sz w:val="24"/>
          <w:szCs w:val="24"/>
        </w:rPr>
        <w:t xml:space="preserve">David Chiazza from Iskalo Development and </w:t>
      </w:r>
      <w:r w:rsidR="006D7C13">
        <w:rPr>
          <w:sz w:val="24"/>
          <w:szCs w:val="24"/>
        </w:rPr>
        <w:t xml:space="preserve">Sean </w:t>
      </w:r>
      <w:r w:rsidR="00E67E92">
        <w:rPr>
          <w:sz w:val="24"/>
          <w:szCs w:val="24"/>
        </w:rPr>
        <w:t>Hopkins,</w:t>
      </w:r>
      <w:r w:rsidR="006D7C13">
        <w:rPr>
          <w:sz w:val="24"/>
          <w:szCs w:val="24"/>
        </w:rPr>
        <w:t xml:space="preserve"> who presented </w:t>
      </w:r>
      <w:r w:rsidR="00AE36F2">
        <w:rPr>
          <w:sz w:val="24"/>
          <w:szCs w:val="24"/>
        </w:rPr>
        <w:t>information on the proposed 26 West Spring Street project in the Village of Williamsville</w:t>
      </w:r>
      <w:r w:rsidR="0057330F">
        <w:rPr>
          <w:sz w:val="24"/>
          <w:szCs w:val="24"/>
        </w:rPr>
        <w:t xml:space="preserve">.  </w:t>
      </w:r>
      <w:r w:rsidR="00AE36F2">
        <w:rPr>
          <w:sz w:val="24"/>
          <w:szCs w:val="24"/>
        </w:rPr>
        <w:t xml:space="preserve">Mr. Chiazza provided an overview of the project and the request for a 10-year PILOT based on the financial feasibility of the project impacted by the cost to adaptively reuse the vacant office property.  Mr. Tuyn indicated that this project impacts the adjoining property and that it isn’t healthy to have dilapidated buildings.  Mr. Brock indicated that in return for the 10-year PILOT a condition should be placed on starting redevelopment of the adjacent property or lose or clawback the PILOT.  After further discussion it was agreed to issue and hold </w:t>
      </w:r>
      <w:r w:rsidR="00E67E92">
        <w:rPr>
          <w:sz w:val="24"/>
          <w:szCs w:val="24"/>
        </w:rPr>
        <w:t>a public</w:t>
      </w:r>
      <w:r w:rsidR="00AE36F2">
        <w:rPr>
          <w:sz w:val="24"/>
          <w:szCs w:val="24"/>
        </w:rPr>
        <w:t xml:space="preserve"> hearing on the project at the next meeting.</w:t>
      </w:r>
    </w:p>
    <w:p w14:paraId="7DEA2760" w14:textId="77777777" w:rsidR="00EC221E" w:rsidRDefault="00EC221E" w:rsidP="00A87BBD">
      <w:pPr>
        <w:pStyle w:val="NoSpacing"/>
        <w:rPr>
          <w:sz w:val="24"/>
          <w:szCs w:val="24"/>
        </w:rPr>
      </w:pPr>
    </w:p>
    <w:p w14:paraId="48C51352" w14:textId="2B3CC0C9" w:rsidR="006D7C13" w:rsidRDefault="006D7C13" w:rsidP="006D7C13">
      <w:pPr>
        <w:pStyle w:val="NoSpacing"/>
        <w:rPr>
          <w:sz w:val="24"/>
          <w:szCs w:val="24"/>
        </w:rPr>
      </w:pPr>
      <w:r>
        <w:rPr>
          <w:sz w:val="24"/>
          <w:szCs w:val="24"/>
        </w:rPr>
        <w:t xml:space="preserve">Mr. Mingoia then </w:t>
      </w:r>
      <w:r w:rsidR="00AE36F2">
        <w:rPr>
          <w:sz w:val="24"/>
          <w:szCs w:val="24"/>
        </w:rPr>
        <w:t xml:space="preserve">provided an update to on the Workforce Housing Policy and the discussions with State and Local officials regarding the draft policy.  He indicated that it was still a work in progress and that there are concerns over greenfield development and the </w:t>
      </w:r>
      <w:r w:rsidR="00E67E92">
        <w:rPr>
          <w:sz w:val="24"/>
          <w:szCs w:val="24"/>
        </w:rPr>
        <w:t>number</w:t>
      </w:r>
      <w:r w:rsidR="00AE36F2">
        <w:rPr>
          <w:sz w:val="24"/>
          <w:szCs w:val="24"/>
        </w:rPr>
        <w:t xml:space="preserve"> of workforce units.</w:t>
      </w:r>
    </w:p>
    <w:p w14:paraId="000FF393" w14:textId="77777777" w:rsidR="006D7C13" w:rsidRDefault="006D7C13" w:rsidP="006D7C13">
      <w:pPr>
        <w:pStyle w:val="NoSpacing"/>
        <w:rPr>
          <w:sz w:val="24"/>
          <w:szCs w:val="24"/>
        </w:rPr>
      </w:pPr>
    </w:p>
    <w:p w14:paraId="759EE828" w14:textId="70E1E9E1" w:rsidR="00133E26" w:rsidRDefault="00F41ABF" w:rsidP="00821DB3">
      <w:pPr>
        <w:pStyle w:val="NoSpacing"/>
      </w:pPr>
      <w:r w:rsidRPr="0098223D">
        <w:rPr>
          <w:sz w:val="24"/>
          <w:szCs w:val="24"/>
        </w:rPr>
        <w:t xml:space="preserve">At </w:t>
      </w:r>
      <w:r w:rsidR="009B480C">
        <w:rPr>
          <w:sz w:val="24"/>
          <w:szCs w:val="24"/>
        </w:rPr>
        <w:t>9:</w:t>
      </w:r>
      <w:r w:rsidR="006D7C13">
        <w:rPr>
          <w:sz w:val="24"/>
          <w:szCs w:val="24"/>
        </w:rPr>
        <w:t>32</w:t>
      </w:r>
      <w:r w:rsidR="006808EA">
        <w:rPr>
          <w:sz w:val="24"/>
          <w:szCs w:val="24"/>
        </w:rPr>
        <w:t xml:space="preserve"> </w:t>
      </w:r>
      <w:r w:rsidRPr="0098223D">
        <w:rPr>
          <w:sz w:val="24"/>
          <w:szCs w:val="24"/>
        </w:rPr>
        <w:t xml:space="preserve">AM, </w:t>
      </w:r>
      <w:r w:rsidR="008866D9">
        <w:rPr>
          <w:sz w:val="24"/>
          <w:szCs w:val="24"/>
        </w:rPr>
        <w:t xml:space="preserve">Mr. </w:t>
      </w:r>
      <w:r w:rsidR="00E67E92">
        <w:rPr>
          <w:sz w:val="24"/>
          <w:szCs w:val="24"/>
        </w:rPr>
        <w:t>Tuyn</w:t>
      </w:r>
      <w:r w:rsidR="0068583C">
        <w:rPr>
          <w:sz w:val="24"/>
          <w:szCs w:val="24"/>
        </w:rPr>
        <w:t xml:space="preserve"> </w:t>
      </w:r>
      <w:r w:rsidR="007A710D">
        <w:rPr>
          <w:sz w:val="24"/>
          <w:szCs w:val="24"/>
        </w:rPr>
        <w:t>made a motion to adjourn</w:t>
      </w:r>
      <w:r w:rsidR="00E7294C">
        <w:rPr>
          <w:sz w:val="24"/>
          <w:szCs w:val="24"/>
        </w:rPr>
        <w:t xml:space="preserve">, seconded by Mr. </w:t>
      </w:r>
      <w:r w:rsidR="00E67E92">
        <w:rPr>
          <w:sz w:val="24"/>
          <w:szCs w:val="24"/>
        </w:rPr>
        <w:t>Agostino</w:t>
      </w:r>
      <w:r w:rsidR="00EB32DC">
        <w:rPr>
          <w:sz w:val="24"/>
          <w:szCs w:val="24"/>
        </w:rPr>
        <w:t xml:space="preserve"> </w:t>
      </w:r>
      <w:r w:rsidR="00480E3E">
        <w:rPr>
          <w:sz w:val="24"/>
          <w:szCs w:val="24"/>
        </w:rPr>
        <w:t>and</w:t>
      </w:r>
      <w:r w:rsidR="00E046B8">
        <w:rPr>
          <w:sz w:val="24"/>
          <w:szCs w:val="24"/>
        </w:rPr>
        <w:t xml:space="preserve"> </w:t>
      </w:r>
      <w:r w:rsidR="00707DFB">
        <w:rPr>
          <w:sz w:val="24"/>
          <w:szCs w:val="24"/>
        </w:rPr>
        <w:t>c</w:t>
      </w:r>
      <w:r w:rsidRPr="0098223D">
        <w:rPr>
          <w:sz w:val="24"/>
          <w:szCs w:val="24"/>
        </w:rPr>
        <w:t xml:space="preserve">arried </w:t>
      </w:r>
      <w:r w:rsidR="00EB32DC">
        <w:rPr>
          <w:sz w:val="24"/>
          <w:szCs w:val="24"/>
        </w:rPr>
        <w:t>u</w:t>
      </w:r>
      <w:r w:rsidRPr="0098223D">
        <w:rPr>
          <w:sz w:val="24"/>
          <w:szCs w:val="24"/>
        </w:rPr>
        <w:t>nanimously</w:t>
      </w:r>
      <w:r>
        <w:t>.</w:t>
      </w:r>
    </w:p>
    <w:sectPr w:rsidR="00133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E2625"/>
    <w:multiLevelType w:val="hybridMultilevel"/>
    <w:tmpl w:val="481C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3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704"/>
    <w:rsid w:val="00043077"/>
    <w:rsid w:val="000D4F51"/>
    <w:rsid w:val="000E4C93"/>
    <w:rsid w:val="000E72AD"/>
    <w:rsid w:val="0012193D"/>
    <w:rsid w:val="00126CF0"/>
    <w:rsid w:val="00133E26"/>
    <w:rsid w:val="0013499B"/>
    <w:rsid w:val="00144601"/>
    <w:rsid w:val="00144787"/>
    <w:rsid w:val="00146F37"/>
    <w:rsid w:val="00174AE3"/>
    <w:rsid w:val="001767A9"/>
    <w:rsid w:val="0018701E"/>
    <w:rsid w:val="001931A9"/>
    <w:rsid w:val="001A52FA"/>
    <w:rsid w:val="001A6043"/>
    <w:rsid w:val="001D0C59"/>
    <w:rsid w:val="001F28BC"/>
    <w:rsid w:val="0021657C"/>
    <w:rsid w:val="00252407"/>
    <w:rsid w:val="00273110"/>
    <w:rsid w:val="00291A99"/>
    <w:rsid w:val="002B3F17"/>
    <w:rsid w:val="002F5869"/>
    <w:rsid w:val="00307F6A"/>
    <w:rsid w:val="00312905"/>
    <w:rsid w:val="003308EE"/>
    <w:rsid w:val="0035397B"/>
    <w:rsid w:val="0035700B"/>
    <w:rsid w:val="00361476"/>
    <w:rsid w:val="00363E09"/>
    <w:rsid w:val="003928CC"/>
    <w:rsid w:val="003C10F1"/>
    <w:rsid w:val="003C4EB5"/>
    <w:rsid w:val="003D5112"/>
    <w:rsid w:val="00424ADE"/>
    <w:rsid w:val="00431F28"/>
    <w:rsid w:val="00434DA1"/>
    <w:rsid w:val="004446F8"/>
    <w:rsid w:val="00445692"/>
    <w:rsid w:val="004722A0"/>
    <w:rsid w:val="00480E3E"/>
    <w:rsid w:val="004901A0"/>
    <w:rsid w:val="00491852"/>
    <w:rsid w:val="004A3E93"/>
    <w:rsid w:val="004B59F5"/>
    <w:rsid w:val="004B639F"/>
    <w:rsid w:val="004C075F"/>
    <w:rsid w:val="004F17A7"/>
    <w:rsid w:val="00540433"/>
    <w:rsid w:val="00544CAA"/>
    <w:rsid w:val="005475C9"/>
    <w:rsid w:val="005678FD"/>
    <w:rsid w:val="0057330F"/>
    <w:rsid w:val="00582B95"/>
    <w:rsid w:val="00583434"/>
    <w:rsid w:val="00585BDC"/>
    <w:rsid w:val="005B30D3"/>
    <w:rsid w:val="005E4561"/>
    <w:rsid w:val="006128E8"/>
    <w:rsid w:val="00630AEF"/>
    <w:rsid w:val="0064100B"/>
    <w:rsid w:val="006767EB"/>
    <w:rsid w:val="006808EA"/>
    <w:rsid w:val="0068583C"/>
    <w:rsid w:val="006A1A77"/>
    <w:rsid w:val="006B025E"/>
    <w:rsid w:val="006D5CA1"/>
    <w:rsid w:val="006D7C13"/>
    <w:rsid w:val="00703E79"/>
    <w:rsid w:val="00707DFB"/>
    <w:rsid w:val="00723426"/>
    <w:rsid w:val="0073242B"/>
    <w:rsid w:val="00755A0A"/>
    <w:rsid w:val="007833F7"/>
    <w:rsid w:val="00791A2C"/>
    <w:rsid w:val="00795260"/>
    <w:rsid w:val="00796112"/>
    <w:rsid w:val="007A710D"/>
    <w:rsid w:val="007B0BE7"/>
    <w:rsid w:val="007F061B"/>
    <w:rsid w:val="007F43B1"/>
    <w:rsid w:val="007F4F93"/>
    <w:rsid w:val="00804918"/>
    <w:rsid w:val="008065E8"/>
    <w:rsid w:val="00820B3D"/>
    <w:rsid w:val="00821D99"/>
    <w:rsid w:val="00821DB3"/>
    <w:rsid w:val="00837631"/>
    <w:rsid w:val="00850844"/>
    <w:rsid w:val="0085755E"/>
    <w:rsid w:val="008866D9"/>
    <w:rsid w:val="008A585C"/>
    <w:rsid w:val="008B5592"/>
    <w:rsid w:val="008F2E7B"/>
    <w:rsid w:val="00913D10"/>
    <w:rsid w:val="009512E1"/>
    <w:rsid w:val="0098223D"/>
    <w:rsid w:val="0098466C"/>
    <w:rsid w:val="00992FC0"/>
    <w:rsid w:val="009A2E73"/>
    <w:rsid w:val="009B480C"/>
    <w:rsid w:val="009B4F06"/>
    <w:rsid w:val="009D355A"/>
    <w:rsid w:val="009F5670"/>
    <w:rsid w:val="00A001A4"/>
    <w:rsid w:val="00A0532C"/>
    <w:rsid w:val="00A060F1"/>
    <w:rsid w:val="00A0716F"/>
    <w:rsid w:val="00A40DA1"/>
    <w:rsid w:val="00A6175A"/>
    <w:rsid w:val="00A65B1D"/>
    <w:rsid w:val="00A67126"/>
    <w:rsid w:val="00A826F5"/>
    <w:rsid w:val="00A87BBD"/>
    <w:rsid w:val="00A915BD"/>
    <w:rsid w:val="00AB75A8"/>
    <w:rsid w:val="00AD13F4"/>
    <w:rsid w:val="00AD642B"/>
    <w:rsid w:val="00AE36F2"/>
    <w:rsid w:val="00B01918"/>
    <w:rsid w:val="00B12823"/>
    <w:rsid w:val="00B16949"/>
    <w:rsid w:val="00B23376"/>
    <w:rsid w:val="00B3328B"/>
    <w:rsid w:val="00B53A0D"/>
    <w:rsid w:val="00B85D09"/>
    <w:rsid w:val="00B87847"/>
    <w:rsid w:val="00B917F9"/>
    <w:rsid w:val="00BA3A17"/>
    <w:rsid w:val="00BF0F44"/>
    <w:rsid w:val="00BF4249"/>
    <w:rsid w:val="00C067BD"/>
    <w:rsid w:val="00C07350"/>
    <w:rsid w:val="00C175F1"/>
    <w:rsid w:val="00C3242D"/>
    <w:rsid w:val="00C33800"/>
    <w:rsid w:val="00C44DFA"/>
    <w:rsid w:val="00C724DE"/>
    <w:rsid w:val="00C8031B"/>
    <w:rsid w:val="00C8751E"/>
    <w:rsid w:val="00C96E10"/>
    <w:rsid w:val="00C97763"/>
    <w:rsid w:val="00CA1C49"/>
    <w:rsid w:val="00D130B5"/>
    <w:rsid w:val="00D211A6"/>
    <w:rsid w:val="00D21418"/>
    <w:rsid w:val="00D306A8"/>
    <w:rsid w:val="00D40120"/>
    <w:rsid w:val="00D5324C"/>
    <w:rsid w:val="00D61AC5"/>
    <w:rsid w:val="00D74E6B"/>
    <w:rsid w:val="00DA0C1A"/>
    <w:rsid w:val="00DB4D2B"/>
    <w:rsid w:val="00DC193F"/>
    <w:rsid w:val="00DD6CFE"/>
    <w:rsid w:val="00DE2A37"/>
    <w:rsid w:val="00DF25A7"/>
    <w:rsid w:val="00E046B8"/>
    <w:rsid w:val="00E0622B"/>
    <w:rsid w:val="00E17C08"/>
    <w:rsid w:val="00E318FF"/>
    <w:rsid w:val="00E62BBA"/>
    <w:rsid w:val="00E67E92"/>
    <w:rsid w:val="00E7294C"/>
    <w:rsid w:val="00E77C89"/>
    <w:rsid w:val="00E80A41"/>
    <w:rsid w:val="00E865C8"/>
    <w:rsid w:val="00EA2E47"/>
    <w:rsid w:val="00EB32DC"/>
    <w:rsid w:val="00EB3446"/>
    <w:rsid w:val="00EC221E"/>
    <w:rsid w:val="00ED0460"/>
    <w:rsid w:val="00F26865"/>
    <w:rsid w:val="00F316BD"/>
    <w:rsid w:val="00F35C84"/>
    <w:rsid w:val="00F37C84"/>
    <w:rsid w:val="00F41ABF"/>
    <w:rsid w:val="00F44E4D"/>
    <w:rsid w:val="00F600EB"/>
    <w:rsid w:val="00FA7820"/>
    <w:rsid w:val="00FC0D37"/>
    <w:rsid w:val="00FD43D8"/>
    <w:rsid w:val="00FE03B3"/>
    <w:rsid w:val="00FE0704"/>
    <w:rsid w:val="00FE0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9699"/>
  <w15:chartTrackingRefBased/>
  <w15:docId w15:val="{FCDD6256-90B7-4C09-8091-19FAB890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0704"/>
    <w:pPr>
      <w:spacing w:after="0" w:line="240" w:lineRule="auto"/>
    </w:pPr>
  </w:style>
  <w:style w:type="paragraph" w:styleId="ListParagraph">
    <w:name w:val="List Paragraph"/>
    <w:basedOn w:val="Normal"/>
    <w:uiPriority w:val="34"/>
    <w:qFormat/>
    <w:rsid w:val="00491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2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Manuszewski</dc:creator>
  <cp:keywords/>
  <dc:description/>
  <cp:lastModifiedBy>Dave Mingoia</cp:lastModifiedBy>
  <cp:revision>3</cp:revision>
  <dcterms:created xsi:type="dcterms:W3CDTF">2024-07-03T13:15:00Z</dcterms:created>
  <dcterms:modified xsi:type="dcterms:W3CDTF">2024-07-03T13:27:00Z</dcterms:modified>
</cp:coreProperties>
</file>